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E7" w:rsidRPr="000D7B63" w:rsidRDefault="00F466E7" w:rsidP="00F466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1F4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E91F4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91F45">
        <w:rPr>
          <w:rFonts w:ascii="Times New Roman" w:hAnsi="Times New Roman" w:cs="Times New Roman"/>
          <w:sz w:val="24"/>
          <w:szCs w:val="24"/>
        </w:rPr>
        <w:t xml:space="preserve">.    </w:t>
      </w:r>
      <w:r w:rsidR="00ED532B" w:rsidRPr="000D7B63">
        <w:rPr>
          <w:rFonts w:ascii="Times New Roman" w:hAnsi="Times New Roman" w:cs="Times New Roman"/>
          <w:sz w:val="24"/>
          <w:szCs w:val="24"/>
        </w:rPr>
        <w:t>Вариант по тексту</w:t>
      </w:r>
      <w:r w:rsidR="00ED532B" w:rsidRPr="00E91F45">
        <w:rPr>
          <w:rFonts w:ascii="Times New Roman" w:hAnsi="Times New Roman" w:cs="Times New Roman"/>
          <w:b/>
          <w:sz w:val="24"/>
          <w:szCs w:val="24"/>
        </w:rPr>
        <w:t xml:space="preserve"> 84</w:t>
      </w:r>
      <w:r w:rsidRPr="00E91F4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Укажите варианты ответов, в которых дано верное утверждение. Запишите номера ответов.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(1)Перед человечеством стоят глобальные проблемы: рост населения мира, ликвидация социального неравенства, проблемы использования Мирового океана и космического пространства, природных ресурсов и защиты окружающей среды. (2)В связи с этим сотрудничество учёных различных стран призвано сыграть свою роль в решении этих проблем. (3)Говоря о значении научных открытий и изобретений, следует помнить и о возросшей ответственности учёных за будущее человечества</w:t>
      </w:r>
      <w:proofErr w:type="gramEnd"/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. (4)К сожалению, в мире всё больше растёт непонимание места и роли науки, а мистические представления вытесняют целостное научное мировоззрение. (5)Поэтому вопрос о месте науки в общественном сознании, в выработке новых ценностей современного мира становится основным вопросом научного сообщества, системы образования, а также средств массовой информации.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Предложение 1 осложнено однородными членами предложения с обобщающим словом.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Предложение 2 односоставное безличное.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Предложение 3 содержит 2 (две) грамматические основы.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Одна из частей предложения 4 осложнена вводным словом.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5) Предложение 5 сложносочинённое.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Пунктуационный анализ. Расставьте знаки препинания в предложении: укажите цифры, на месте которых в предложении должны стоять запятые.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Эгоизм (1) и добросердечность (2) высокие порывы (3) и чувственность (4) тщеславие (5) бескорыстие (6) мужество (7) лень (8) неуверенность в себе - всё это уживается в одном человеке (9) не создавая особой дисгармонии.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Синтаксический анализ. Замените словосочетание «варенье из вишни», построенное на основе управления, синонимичным словосочетанием со связью согласование. Напишите получившееся словосочетание.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Орфографический анализ. Укажите варианты ответов, в которых дано верное объяснение написания выделенного слова. Запишите номера этих ответов.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1) (тяжело) </w:t>
      </w:r>
      <w:r w:rsidRPr="000D7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ДЫШИТ</w:t>
      </w: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безударном окончании глагола II спряжения пишется И.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2) (маленький) </w:t>
      </w:r>
      <w:r w:rsidRPr="000D7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РОСТОК</w:t>
      </w: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написание безударной гласной в </w:t>
      </w:r>
      <w:proofErr w:type="gramStart"/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ударения.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proofErr w:type="gramStart"/>
      <w:r w:rsidRPr="000D7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СОЛОМЕННЫЙ</w:t>
      </w:r>
      <w:proofErr w:type="gramEnd"/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суффиксе причастия, образованного от глагола совершенного вида, пишется НН.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0D7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ВЗГЛЯНУВ</w:t>
      </w: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 с деепричастиями пишется раздельно.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0D7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БЕШЕНО</w:t>
      </w: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(скачет) – в суффиксах кратких </w:t>
      </w:r>
      <w:proofErr w:type="spellStart"/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стардательных</w:t>
      </w:r>
      <w:proofErr w:type="spellEnd"/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причастий прошедшего времени пишется одна буква Н.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Прочтите текст и выполните задания 6–9.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(1)Когда мне было лет шесть, наверное, или шесть с половиной, я совершенно не знал, кем же </w:t>
      </w:r>
      <w:proofErr w:type="gramStart"/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концов буду на этом свете. (2)То у меня разгорался аппетит выучиться на такого художника, который рисует на уличном асфальте белые полоски для мчащихся машин. (3)А то мне казалось, что неплохо бы стать отважным путешественником и переплыть все океаны </w:t>
      </w:r>
      <w:proofErr w:type="gramStart"/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утлом челноке, питаясь одной только сырой рыбой. (4)А на другой день мне уже приспичило стать боксёром, потому что я увидел в телевизоре розыгрыш первенства Европы по боксу. (5)Как они молотили друг друга – просто ужас какой-то! (6)А потом показали их тренировку, и тут они колотили уже тяжёлую кожаную «грушу» – такой продолговатый тяжёлый мяч;</w:t>
      </w:r>
      <w:proofErr w:type="gramEnd"/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нему надо бить изо всех сил, </w:t>
      </w:r>
      <w:proofErr w:type="gramStart"/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лупить</w:t>
      </w:r>
      <w:proofErr w:type="gramEnd"/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есть мочи, чтобы развивать в себе силу удара. (7)И я тоже решил стать самым сильным человеком во дворе.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(8)Я сказал папе: – Папа, купи мне боксёрскую грушу! (9)Буду тренироваться и стану боксёром.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(10)Нечего тратить на ерунду деньги, – ответил папа. – (11)Тренируйся уж как-нибудь без груши.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(12)И он оделся и пошёл на работу. (13)А мама сразу же заметила, что я обиделся, и постаралась мне помочь.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(14)Она достала из-под дивана большую плетёную корзинку, где были сложены старые игрушки, и вынула из неё здоровущего плюшевого мишку.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(15)Вот. (16)Хороший мишка, отличный. (17)Погляди, какой тугой! (18)Чем не груша? (19)Давай тренируйся сколько душе угодно!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(20)Я очень обрадовался, что мама так здорово придумала. (21)И я устроил мишку </w:t>
      </w:r>
      <w:proofErr w:type="gramStart"/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диване, чтобы мне сподручней было тренироваться и развивать силу удара.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(22)Он сидел передо мной такой шоколадный, и у него были разные глаза: один его собственный – жёлтый стеклянный, а другой большой белый – из пришитой пуговицы от наволочки. (23)Но это было неважно, потому что мишка смотрел на меня своими разными глазами и обе лапы поднял кверху, как будто он уже заранее сдаётся...</w:t>
      </w:r>
      <w:proofErr w:type="gramEnd"/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(24)И я вдруг вспомнил, как давным-давно я с этим мишкой ни на минуту не расставался, повсюду таскал его за собой, и сажал его за стол рядом с собой обедать, и спать его укладывал, и укачивал его, как маленького братишку, и шептал ему разные сказки прямо в его бархатные твёрденькие ушки, и я его любил тогда, любил всей душой, я</w:t>
      </w:r>
      <w:proofErr w:type="gramEnd"/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него тогда жизнь бы отдал...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(25)И вот он сидит сейчас на диване, мой бывший самый лучший друг, настоящий друг детства, а я хочу тренировать об него силу удара...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(26)Что с тобой? – спросила мама, приоткрыв дверь.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(27)А я не знал, что со мной, я задрал голову к потолку, чтобы не видно было слёз, и сказал: – Я раздумал быть боксёром.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В. Ю. Драгунскому)*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 Анализ содержания текста. Какие из высказываний соответствуют содержанию текста? Укажите номера ответов.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Герой захотел стать боксёром, чтобы быть самым сильным во дворе.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Герой-рассказчик ходил вместе с папой на первенство Европы по боксу.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Герой раздумал стать боксёром, потому что папа не купил ему боксёрскую грушу.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Мама дала рассказчику для боксёрской тренировки старого плюшевого мишку.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Мальчик понял, что никогда не сможет ударить своего друга, пусть даже игрушечного.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Анализ средств выразительности. Укажите варианты ответов, в которых средством выразительности речи является сравнение.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я тоже решил стать самым сильным человеком во дворе.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То у меня разгорался аппетит выучиться на такого художника, который рисует на уличном асфальте белые полоски для мчащихся машин.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Но это было неважно, потому что мишка смотрел на меня своими разными глазами и обе </w:t>
      </w:r>
      <w:proofErr w:type="gramStart"/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лапы поднял</w:t>
      </w:r>
      <w:proofErr w:type="gramEnd"/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кверху, как будто он уже заранее сдаётся.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 я устроил Мишку </w:t>
      </w:r>
      <w:proofErr w:type="gramStart"/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диване, чтобы мне сподручней было тренироваться и развивать силу удара.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>5) И вдруг я вспомнил, как давным-давно я с этим мишкой ни на минуту не расставался, повсюду таскал его за собой, и сажал его за стол рядом с собой обедать, и спать его укладывал, и укачивал его, как маленького братишку, и шептал ему разные сказки прямо в его бархатные твёрденькие ушки, и я его любил тогда, любил всей душой, я</w:t>
      </w:r>
      <w:proofErr w:type="gramEnd"/>
      <w:r w:rsidRPr="000D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него тогда жизнь бы отдал...</w:t>
      </w:r>
    </w:p>
    <w:p w:rsidR="00F466E7" w:rsidRPr="000D7B63" w:rsidRDefault="00F466E7" w:rsidP="00F466E7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7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 Лексический анализ. В предложениях 12–19 найдите фразеологизм. Выпишите этот фразеологизм.</w:t>
      </w:r>
    </w:p>
    <w:p w:rsidR="000659CC" w:rsidRDefault="000659CC"/>
    <w:p w:rsidR="00E91F45" w:rsidRDefault="00E91F45" w:rsidP="00E91F45">
      <w:pPr>
        <w:pStyle w:val="a3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kern w:val="36"/>
          <w:sz w:val="24"/>
          <w:szCs w:val="24"/>
          <w:lang w:val="en-US" w:eastAsia="ru-RU"/>
        </w:rPr>
        <w:t>II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.     Работаем над заданием </w:t>
      </w:r>
      <w:r w:rsidRPr="00371458">
        <w:rPr>
          <w:rFonts w:ascii="Times New Roman" w:hAnsi="Times New Roman" w:cs="Times New Roman"/>
          <w:kern w:val="36"/>
          <w:sz w:val="24"/>
          <w:szCs w:val="24"/>
          <w:lang w:eastAsia="ru-RU"/>
        </w:rPr>
        <w:t>5. Употребление Ь после шипящих.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vanish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 Орфографический анализ. Укажите варианты ответов, в которых дано верное объяснение написания выделенного слова. 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 НАШ (класс) – на конце местоимения после шипящего буква Ь не пишется.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 ЗАДАЧА – в форме родительного падежа множественного числа этого имени существительного 1-го склонения после шипящего пишется буква Ь.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(кофе) ГОРЯЧ — на конце кратких прилагательных после шипящего буква Ь не пишется.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 СТЕРЕЧЬ (дом) — на конце неопределённой формы глагола буква Ь пишется для обозначения мягкости предшествующего согласного.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(усыпана) СПЛОШЬ — на конце наречий после шипящего буква Ь пишется.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 Орфографический анализ. Укажите варианты ответов, в которых дано верное объяснение написания выделенного слова. 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 ИСПЕЧЬ – на конце неопределённой формы глагола после шипящих пишется буква Ь.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(охватывает) ДРОЖЬ — в существительных 3-го склонения после шипящего буква Ь пишется.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(устал от) НЕУДАЧ – в форме множественного числа имени существительного 3-го склонения после шипящего буква Ь не пишется.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(уйти) ПРОЧЬ – в наречии, оканчивающемся на шипящий, пишется буква Ь.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 ЕШЬТЕ – в форме повелительного наклонения глагола буква Ь пишется для обозначения мягкости предшествующего согласного.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 Орфографический анализ. Укажите варианты ответов, в которых дано верное объяснение написания выделенного слова. Запишите номера этих ответов.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 УЖ (не жду ничего) – на конце наречия-исключения после шипящего буква Ь не пишется.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 КАМЫШ – в имени существительном 3-го склонения после шипящих не пишется буква Ь.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 РАЗРЕЖЬТЕ (торт) – в форме повелительного наклонения глагола после шипящих пишется буква Ь.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4) (дорога вдоль) ДАЧ — в форме множественного числа имени существительного 1-го склонения после шипящего буква Ь не пишется.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(шарф) ЛИНЮЧ — на конце кратких прилагательных после шипящего буква Ь не пишется.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 Орфографический анализ. Укажите варианты ответов, в которых дано верное объяснение написания выделенного слова. Запишите номера этих ответов.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(чувствовать) ФАЛЬШЬ – в существительных III склонения после шипящего буква Ь пишется.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(долго) СТОИШЬ — на конце наречий после шипящего буква Ь пишется.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(выпускники) УЧИЛИЩ – в форме множественного числа имени существительного 1-го склонения после шипящих буква Ь не пишется.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 ОБНАРУЖЬТЕ – в форме повелительного наклонения глагола после шипящего пишется буква Ь.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 БРОШЬ – буква Ь обозначает мягкость предыдущего согласного.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 Орфографический анализ. Укажите варианты ответов, в которых дано верное объяснение написания выделенного слова. Запишите номера этих ответов.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 ПЕЧЬ (пирог) — на конце неопределённой формы глагола буква Ь пишется для обозначения мягкости предшествующего согласного.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(открыть) НАСТЕЖЬ – в наречии, оканчивающемся на шипящий, пишется буква Ь.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(дуб) МОГУЧ – в кратких прилагательных буква Ь на конце слова после шипящего не пишется.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(поймал) МЯЧ — в форме мужского рода имени существительного 1-го склонения после шипящего буква Ь не пишется.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(хорошо) РИСУЕШЬ – на конце глагола 2 лица единственного числа после шипящего буква Ь пишется.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 Орфографический анализ. Укажите варианты ответов, в которых дано верное объяснение написания выделенного слова. Запишите номера этих ответов.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 ОБОЗНАЧЬ (направление) – буква Ь обозначает мягкость предшествующего согласного.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(много) ТУЧ — на конце существительного 3 склонения после шипящего буква Ь не пишется.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(стало) </w:t>
      </w:r>
      <w:proofErr w:type="gramStart"/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НЕВТЕРПЁЖ</w:t>
      </w:r>
      <w:proofErr w:type="gramEnd"/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– на конце наречия-исключения после шипящего буква Ь не пишется.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(детский) ПЛАЧ — в форме мужского рода имени существительного 2-го склонения после шипящего буква Ь не пишется.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 СКРИПУЧИЙ (паркет) – в краткой форме этого прилагательного на конце после шипящего буква Ь не пишется.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 Орфографический анализ. Укажите варианты ответов, в которых дано верное объяснение написания выделенного слова. Запишите номера этих ответов.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 СБЕРЕЧЬ - на конце глагола в неопределённой форме после шипящего пишется буква Ь.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(сезон летних) РАСПРОДАЖ - в форме множественного числа имени существительного 1-го склонения после шипящего буква Ь не пишется.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 ГОРЕЧЬ – в имени существительном 3-го склонения после шипящего пишется буква Ь.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(выйти) ЗАМУЖ - на конце наречий после шипящего буква Ь никогда не пишется.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 ПЕЧАЛИШЬСЯ – в форме повелительного наклонения глагола буква Ь пишется для обозначения мягкости шипящего.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 Орфографический анализ. Укажите варианты ответов, в которых дано верное объяснение написания выделенного слова. Запишите номера этих ответов.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 </w:t>
      </w:r>
      <w:proofErr w:type="gramStart"/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НАПРОЧЬ</w:t>
      </w:r>
      <w:proofErr w:type="gramEnd"/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(забыть) – в имени существительном 3-го склонения после шипящего пишется буква Ь.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(лес) ДРЕМУЧ – в форме мужского рода имени существительного 2-го склонения после шипящего буква Ь не пишется.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много ПАСТБИЩ - в форме множественного числа имени существительного 2-го склонения после шипящего буква Ь не пишется.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 ШЕПЧЕШЬ – на конце глагола буква Ь пишется для обозначения мягкости предшествующего согласного.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 РОСКОШЬ – в имени существительном 3-го склонения после шипящего пишется буква Ь.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 Орфографический анализ. Укажите варианты ответов, в которых дано верное объяснение написания выделенного слова. Запишите номера этих ответов.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 ДОЧЬ - буква Ь пишется для обозначения мягкости согласного.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 НАОТМАШЬ – в наречии, оканчивающемся на шипящий, пишется буква Ь.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 ВЕРНИСАЖ – в кратких прилагательных после шипящих на конце слова буква Ь не пишется.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 УВЛЕЧЬСЯ (игрой) – буква Ь пишется после шипящего в неопределённой форме глагола.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 ЧУДОВИЩЕ – в форме родительного падежа множественного числа этого имени существительного после шипящего пишется буква Ь.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10. Орфографический анализ. Укажите варианты ответов, в которых дано верное объяснение написания выделенного слова. Запишите номера этих ответов.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 МОЛОДЁЖЬ – в имени существительном 3-го склонения после шипящего пишется буква Ь.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 НАЗНАЧЬТЕ – буква Ь пишется после шипящего в неопределённой форме глагола.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(упал) НАВЗНИЧЬ – буква Ь пишется для обозначения мягкости согласного.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 ШАЛАШ – в форме мужского рода имени существительного 2-го склонения после шипящего буква Ь не пишется.</w:t>
      </w:r>
    </w:p>
    <w:p w:rsidR="00E91F45" w:rsidRPr="00371458" w:rsidRDefault="00E91F45" w:rsidP="00E91F4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14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(песок) СЫПУЧ – в кратких прилагательных после шипящих на конце слова буква Ь не пишется.</w:t>
      </w:r>
    </w:p>
    <w:p w:rsidR="00E91F45" w:rsidRDefault="00E91F45" w:rsidP="00E91F45"/>
    <w:p w:rsidR="00E91F45" w:rsidRDefault="00E91F45"/>
    <w:p w:rsidR="00E91F45" w:rsidRDefault="00E91F45"/>
    <w:sectPr w:rsidR="00E91F45" w:rsidSect="00F466E7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66E7"/>
    <w:rsid w:val="000659CC"/>
    <w:rsid w:val="001373BF"/>
    <w:rsid w:val="00155351"/>
    <w:rsid w:val="0097587F"/>
    <w:rsid w:val="00E91F45"/>
    <w:rsid w:val="00EA7217"/>
    <w:rsid w:val="00ED532B"/>
    <w:rsid w:val="00F4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8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1893</Words>
  <Characters>10796</Characters>
  <Application>Microsoft Office Word</Application>
  <DocSecurity>0</DocSecurity>
  <Lines>89</Lines>
  <Paragraphs>25</Paragraphs>
  <ScaleCrop>false</ScaleCrop>
  <Company/>
  <LinksUpToDate>false</LinksUpToDate>
  <CharactersWithSpaces>12664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</dc:creator>
  <cp:lastModifiedBy>зимин</cp:lastModifiedBy>
  <cp:revision>3</cp:revision>
  <dcterms:created xsi:type="dcterms:W3CDTF">2020-04-18T14:11:00Z</dcterms:created>
  <dcterms:modified xsi:type="dcterms:W3CDTF">2020-04-23T16:15:00Z</dcterms:modified>
</cp:coreProperties>
</file>